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4" w:rsidRPr="001B59C3" w:rsidRDefault="009D4484">
      <w:pPr>
        <w:pStyle w:val="Nadpis1"/>
        <w:ind w:right="-1"/>
        <w:rPr>
          <w:rFonts w:ascii="Univers" w:hAnsi="Univers"/>
        </w:rPr>
      </w:pPr>
    </w:p>
    <w:p w:rsidR="009D4484" w:rsidRPr="001B59C3" w:rsidRDefault="009F7E54">
      <w:pPr>
        <w:rPr>
          <w:rFonts w:ascii="Univers" w:hAnsi="Univers"/>
        </w:rPr>
      </w:pPr>
      <w:r>
        <w:rPr>
          <w:rFonts w:ascii="Univers" w:hAnsi="Univer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1952625" cy="1457325"/>
            <wp:effectExtent l="19050" t="0" r="9525" b="0"/>
            <wp:wrapNone/>
            <wp:docPr id="47" name="obrázek 47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9D4484" w:rsidRPr="001B59C3" w:rsidRDefault="009D4484">
      <w:pPr>
        <w:rPr>
          <w:rFonts w:ascii="Univers" w:hAnsi="Univers"/>
        </w:rPr>
      </w:pPr>
    </w:p>
    <w:p w:rsidR="005314E9" w:rsidRPr="001B59C3" w:rsidRDefault="005314E9" w:rsidP="005314E9">
      <w:pPr>
        <w:spacing w:before="100" w:beforeAutospacing="1" w:after="100" w:afterAutospacing="1" w:line="240" w:lineRule="auto"/>
        <w:outlineLvl w:val="2"/>
        <w:rPr>
          <w:rFonts w:ascii="Univers" w:eastAsia="Times New Roman" w:hAnsi="Univers" w:cs="Tahoma"/>
          <w:b/>
          <w:bCs/>
          <w:sz w:val="27"/>
          <w:szCs w:val="27"/>
        </w:rPr>
      </w:pPr>
      <w:r w:rsidRPr="001B59C3">
        <w:rPr>
          <w:rFonts w:ascii="Univers" w:eastAsia="Times New Roman" w:hAnsi="Univers" w:cs="Tahoma"/>
          <w:b/>
          <w:bCs/>
          <w:sz w:val="27"/>
          <w:szCs w:val="27"/>
        </w:rPr>
        <w:t>Zasedání Rady projektu VZ09003</w:t>
      </w:r>
    </w:p>
    <w:p w:rsidR="005314E9" w:rsidRPr="001B59C3" w:rsidRDefault="005314E9" w:rsidP="005314E9">
      <w:pPr>
        <w:spacing w:before="100" w:beforeAutospacing="1" w:after="100" w:afterAutospacing="1" w:line="240" w:lineRule="auto"/>
        <w:outlineLvl w:val="2"/>
        <w:rPr>
          <w:rFonts w:ascii="Univers" w:eastAsia="Times New Roman" w:hAnsi="Univers" w:cs="Tahoma"/>
          <w:b/>
          <w:bCs/>
          <w:sz w:val="27"/>
          <w:szCs w:val="27"/>
        </w:rPr>
      </w:pPr>
      <w:r w:rsidRPr="001B59C3">
        <w:rPr>
          <w:rFonts w:ascii="Univers" w:eastAsia="Times New Roman" w:hAnsi="Univers" w:cs="Tahoma"/>
          <w:b/>
          <w:bCs/>
          <w:sz w:val="27"/>
          <w:szCs w:val="27"/>
        </w:rPr>
        <w:t>2</w:t>
      </w:r>
      <w:r w:rsidR="00470C8F">
        <w:rPr>
          <w:rFonts w:ascii="Univers" w:eastAsia="Times New Roman" w:hAnsi="Univers" w:cs="Tahoma"/>
          <w:b/>
          <w:bCs/>
          <w:sz w:val="27"/>
          <w:szCs w:val="27"/>
        </w:rPr>
        <w:t>5</w:t>
      </w:r>
      <w:r w:rsidRPr="001B59C3">
        <w:rPr>
          <w:rFonts w:ascii="Univers" w:eastAsia="Times New Roman" w:hAnsi="Univers" w:cs="Tahoma"/>
          <w:b/>
          <w:bCs/>
          <w:sz w:val="27"/>
          <w:szCs w:val="27"/>
        </w:rPr>
        <w:t xml:space="preserve">. </w:t>
      </w:r>
      <w:r w:rsidR="00470C8F">
        <w:rPr>
          <w:rFonts w:ascii="Univers" w:eastAsia="Times New Roman" w:hAnsi="Univers" w:cs="Tahoma"/>
          <w:b/>
          <w:bCs/>
          <w:sz w:val="27"/>
          <w:szCs w:val="27"/>
        </w:rPr>
        <w:t>2</w:t>
      </w:r>
      <w:r w:rsidRPr="001B59C3">
        <w:rPr>
          <w:rFonts w:ascii="Univers" w:eastAsia="Times New Roman" w:hAnsi="Univers" w:cs="Tahoma"/>
          <w:b/>
          <w:bCs/>
          <w:sz w:val="27"/>
          <w:szCs w:val="27"/>
        </w:rPr>
        <w:t>. 201</w:t>
      </w:r>
      <w:r w:rsidR="00470C8F">
        <w:rPr>
          <w:rFonts w:ascii="Univers" w:eastAsia="Times New Roman" w:hAnsi="Univers" w:cs="Tahoma"/>
          <w:b/>
          <w:bCs/>
          <w:sz w:val="27"/>
          <w:szCs w:val="27"/>
        </w:rPr>
        <w:t>1</w:t>
      </w:r>
      <w:r w:rsidRPr="001B59C3">
        <w:rPr>
          <w:rFonts w:ascii="Univers" w:eastAsia="Times New Roman" w:hAnsi="Univers" w:cs="Tahoma"/>
          <w:b/>
          <w:bCs/>
          <w:sz w:val="27"/>
          <w:szCs w:val="27"/>
        </w:rPr>
        <w:t>, 10</w:t>
      </w:r>
      <w:r w:rsidR="00470C8F">
        <w:rPr>
          <w:rFonts w:ascii="Univers" w:eastAsia="Times New Roman" w:hAnsi="Univers" w:cs="Tahoma"/>
          <w:b/>
          <w:bCs/>
          <w:sz w:val="27"/>
          <w:szCs w:val="27"/>
        </w:rPr>
        <w:t>:3</w:t>
      </w:r>
      <w:r w:rsidRPr="001B59C3">
        <w:rPr>
          <w:rFonts w:ascii="Univers" w:eastAsia="Times New Roman" w:hAnsi="Univers" w:cs="Tahoma"/>
          <w:b/>
          <w:bCs/>
          <w:sz w:val="27"/>
          <w:szCs w:val="27"/>
        </w:rPr>
        <w:t>0 hod. NTK</w:t>
      </w:r>
    </w:p>
    <w:p w:rsidR="005314E9" w:rsidRPr="001B59C3" w:rsidRDefault="00147FF7" w:rsidP="005314E9">
      <w:pPr>
        <w:spacing w:before="100" w:beforeAutospacing="1" w:after="100" w:afterAutospacing="1" w:line="240" w:lineRule="auto"/>
        <w:outlineLvl w:val="2"/>
        <w:rPr>
          <w:rFonts w:ascii="Univers" w:eastAsia="Times New Roman" w:hAnsi="Univers" w:cs="Tahoma"/>
          <w:bCs/>
          <w:sz w:val="20"/>
        </w:rPr>
      </w:pPr>
      <w:hyperlink r:id="rId8" w:history="1">
        <w:r w:rsidR="005314E9" w:rsidRPr="001B59C3">
          <w:rPr>
            <w:rStyle w:val="Hypertextovodkaz"/>
            <w:rFonts w:ascii="Univers" w:eastAsia="Times New Roman" w:hAnsi="Univers" w:cs="Tahoma"/>
            <w:bCs/>
            <w:sz w:val="20"/>
          </w:rPr>
          <w:t>http://www.techlib.cz/cs/689-elektronicke-zdroje-konsorcia-ntk/</w:t>
        </w:r>
      </w:hyperlink>
      <w:r w:rsidR="005314E9" w:rsidRPr="001B59C3">
        <w:rPr>
          <w:rFonts w:ascii="Univers" w:eastAsia="Times New Roman" w:hAnsi="Univers" w:cs="Tahoma"/>
          <w:bCs/>
          <w:sz w:val="20"/>
        </w:rPr>
        <w:t xml:space="preserve">, </w:t>
      </w:r>
      <w:hyperlink r:id="rId9" w:history="1">
        <w:r w:rsidR="005314E9" w:rsidRPr="001B59C3">
          <w:rPr>
            <w:rStyle w:val="Hypertextovodkaz"/>
            <w:rFonts w:ascii="Univers" w:eastAsia="Times New Roman" w:hAnsi="Univers" w:cs="Tahoma"/>
            <w:bCs/>
            <w:sz w:val="20"/>
          </w:rPr>
          <w:t>konsorcia@mail.ntkcz.cz</w:t>
        </w:r>
      </w:hyperlink>
    </w:p>
    <w:p w:rsidR="005314E9" w:rsidRPr="001B59C3" w:rsidRDefault="005314E9" w:rsidP="005314E9">
      <w:pPr>
        <w:spacing w:after="240" w:line="240" w:lineRule="auto"/>
        <w:rPr>
          <w:rFonts w:ascii="Univers" w:eastAsia="Times New Roman" w:hAnsi="Univers" w:cs="Tahoma"/>
          <w:sz w:val="24"/>
          <w:szCs w:val="24"/>
        </w:rPr>
      </w:pPr>
    </w:p>
    <w:p w:rsidR="005314E9" w:rsidRPr="001B59C3" w:rsidRDefault="005314E9" w:rsidP="005314E9">
      <w:pPr>
        <w:spacing w:after="240" w:line="240" w:lineRule="auto"/>
        <w:rPr>
          <w:rFonts w:ascii="Univers" w:eastAsia="Times New Roman" w:hAnsi="Univers" w:cs="Tahoma"/>
          <w:sz w:val="24"/>
          <w:szCs w:val="24"/>
        </w:rPr>
      </w:pPr>
      <w:r w:rsidRPr="001B59C3">
        <w:rPr>
          <w:rFonts w:ascii="Univers" w:eastAsia="Times New Roman" w:hAnsi="Univers" w:cs="Tahoma"/>
          <w:sz w:val="24"/>
          <w:szCs w:val="24"/>
        </w:rPr>
        <w:t>Návrh programu:</w:t>
      </w:r>
    </w:p>
    <w:p w:rsidR="00470C8F" w:rsidRDefault="00470C8F" w:rsidP="00470C8F">
      <w:pPr>
        <w:pStyle w:val="Bezmezer"/>
        <w:numPr>
          <w:ilvl w:val="0"/>
          <w:numId w:val="6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Zpráva o průběhu řešení projektu v roce 2010</w:t>
      </w:r>
    </w:p>
    <w:p w:rsidR="00470C8F" w:rsidRDefault="00470C8F" w:rsidP="00470C8F">
      <w:pPr>
        <w:pStyle w:val="Bezmezer"/>
        <w:numPr>
          <w:ilvl w:val="0"/>
          <w:numId w:val="6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Informace o cílech projektu v roce 2011</w:t>
      </w:r>
    </w:p>
    <w:p w:rsidR="00470C8F" w:rsidRDefault="00470C8F" w:rsidP="00470C8F">
      <w:pPr>
        <w:pStyle w:val="Bezmezer"/>
        <w:numPr>
          <w:ilvl w:val="0"/>
          <w:numId w:val="6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Příprava setkání všech členů konsorcií projektu VZ 09003</w:t>
      </w:r>
    </w:p>
    <w:p w:rsidR="00470C8F" w:rsidRDefault="00470C8F" w:rsidP="00470C8F">
      <w:pPr>
        <w:pStyle w:val="Bezmezer"/>
        <w:numPr>
          <w:ilvl w:val="0"/>
          <w:numId w:val="3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Návrh programu</w:t>
      </w:r>
    </w:p>
    <w:p w:rsidR="00470C8F" w:rsidRDefault="00470C8F" w:rsidP="00470C8F">
      <w:pPr>
        <w:pStyle w:val="Bezmezer"/>
        <w:numPr>
          <w:ilvl w:val="0"/>
          <w:numId w:val="3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Časový rozvrh</w:t>
      </w:r>
    </w:p>
    <w:p w:rsidR="00470C8F" w:rsidRDefault="00470C8F" w:rsidP="00470C8F">
      <w:pPr>
        <w:pStyle w:val="Bezmezer"/>
        <w:numPr>
          <w:ilvl w:val="0"/>
          <w:numId w:val="6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 xml:space="preserve">Archivy a post </w:t>
      </w:r>
      <w:proofErr w:type="spellStart"/>
      <w:r>
        <w:rPr>
          <w:rFonts w:ascii="Univers" w:hAnsi="Univers" w:cs="Tahoma"/>
          <w:lang w:eastAsia="cs-CZ"/>
        </w:rPr>
        <w:t>termination</w:t>
      </w:r>
      <w:proofErr w:type="spellEnd"/>
      <w:r>
        <w:rPr>
          <w:rFonts w:ascii="Univers" w:hAnsi="Univers" w:cs="Tahoma"/>
          <w:lang w:eastAsia="cs-CZ"/>
        </w:rPr>
        <w:t xml:space="preserve"> </w:t>
      </w:r>
      <w:proofErr w:type="spellStart"/>
      <w:r>
        <w:rPr>
          <w:rFonts w:ascii="Univers" w:hAnsi="Univers" w:cs="Tahoma"/>
          <w:lang w:eastAsia="cs-CZ"/>
        </w:rPr>
        <w:t>access</w:t>
      </w:r>
      <w:proofErr w:type="spellEnd"/>
      <w:r w:rsidR="00BC678A">
        <w:rPr>
          <w:rFonts w:ascii="Univers" w:hAnsi="Univers" w:cs="Tahoma"/>
          <w:lang w:eastAsia="cs-CZ"/>
        </w:rPr>
        <w:t xml:space="preserve"> (projekt e-DA)</w:t>
      </w:r>
    </w:p>
    <w:p w:rsidR="00470C8F" w:rsidRDefault="00470C8F" w:rsidP="00470C8F">
      <w:pPr>
        <w:pStyle w:val="Bezmezer"/>
        <w:numPr>
          <w:ilvl w:val="0"/>
          <w:numId w:val="8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Principy stahování a ukládání archivů v NTK</w:t>
      </w:r>
    </w:p>
    <w:p w:rsidR="00470C8F" w:rsidRDefault="00470C8F" w:rsidP="00470C8F">
      <w:pPr>
        <w:pStyle w:val="Bezmezer"/>
        <w:numPr>
          <w:ilvl w:val="0"/>
          <w:numId w:val="8"/>
        </w:numPr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 xml:space="preserve">Prezentace systému zpřístupnění </w:t>
      </w:r>
    </w:p>
    <w:p w:rsidR="00470C8F" w:rsidRDefault="00470C8F" w:rsidP="00470C8F">
      <w:pPr>
        <w:pStyle w:val="Bezmezer"/>
        <w:rPr>
          <w:rFonts w:ascii="Univers" w:hAnsi="Univers" w:cs="Tahoma"/>
          <w:lang w:eastAsia="cs-CZ"/>
        </w:rPr>
      </w:pPr>
    </w:p>
    <w:p w:rsidR="00470C8F" w:rsidRDefault="00470C8F" w:rsidP="00470C8F">
      <w:pPr>
        <w:pStyle w:val="Bezmezer"/>
        <w:rPr>
          <w:rFonts w:ascii="Univers" w:hAnsi="Univers" w:cs="Tahoma"/>
          <w:lang w:eastAsia="cs-CZ"/>
        </w:rPr>
      </w:pPr>
    </w:p>
    <w:p w:rsidR="00470C8F" w:rsidRDefault="00470C8F" w:rsidP="00470C8F">
      <w:pPr>
        <w:pStyle w:val="Bezmezer"/>
        <w:rPr>
          <w:rFonts w:ascii="Univers" w:hAnsi="Univers" w:cs="Tahoma"/>
          <w:lang w:eastAsia="cs-CZ"/>
        </w:rPr>
      </w:pPr>
    </w:p>
    <w:p w:rsidR="00470C8F" w:rsidRDefault="00470C8F" w:rsidP="00470C8F">
      <w:pPr>
        <w:pStyle w:val="Bezmezer"/>
        <w:rPr>
          <w:rFonts w:ascii="Univers" w:hAnsi="Univers" w:cs="Tahoma"/>
          <w:lang w:eastAsia="cs-CZ"/>
        </w:rPr>
      </w:pPr>
    </w:p>
    <w:p w:rsidR="00470C8F" w:rsidRDefault="00470C8F" w:rsidP="00470C8F">
      <w:pPr>
        <w:pStyle w:val="Bezmezer"/>
        <w:rPr>
          <w:rFonts w:ascii="Univers" w:hAnsi="Univers" w:cs="Tahoma"/>
          <w:lang w:eastAsia="cs-CZ"/>
        </w:rPr>
      </w:pPr>
    </w:p>
    <w:p w:rsidR="005314E9" w:rsidRPr="001B59C3" w:rsidRDefault="00470C8F" w:rsidP="00470C8F">
      <w:pPr>
        <w:pStyle w:val="Bezmezer"/>
        <w:rPr>
          <w:rFonts w:ascii="Univers" w:hAnsi="Univers" w:cs="Tahoma"/>
          <w:lang w:eastAsia="cs-CZ"/>
        </w:rPr>
      </w:pPr>
      <w:r>
        <w:rPr>
          <w:rFonts w:ascii="Univers" w:hAnsi="Univers" w:cs="Tahoma"/>
          <w:lang w:eastAsia="cs-CZ"/>
        </w:rPr>
        <w:t>Žižková, 25. 1. 2011</w:t>
      </w:r>
      <w:r w:rsidR="005314E9" w:rsidRPr="001B59C3">
        <w:rPr>
          <w:rFonts w:ascii="Univers" w:hAnsi="Univers" w:cs="Tahoma"/>
          <w:lang w:eastAsia="cs-CZ"/>
        </w:rPr>
        <w:br/>
      </w:r>
      <w:r w:rsidR="005314E9" w:rsidRPr="001B59C3">
        <w:rPr>
          <w:rFonts w:ascii="Univers" w:hAnsi="Univers" w:cs="Tahoma"/>
          <w:lang w:eastAsia="cs-CZ"/>
        </w:rPr>
        <w:br/>
      </w:r>
    </w:p>
    <w:p w:rsidR="005314E9" w:rsidRPr="001B59C3" w:rsidRDefault="005314E9" w:rsidP="005314E9">
      <w:pPr>
        <w:spacing w:after="240" w:line="240" w:lineRule="auto"/>
        <w:rPr>
          <w:rFonts w:ascii="Univers" w:hAnsi="Univers" w:cs="Tahoma"/>
        </w:rPr>
      </w:pPr>
      <w:r w:rsidRPr="001B59C3">
        <w:rPr>
          <w:rFonts w:ascii="Univers" w:eastAsia="Times New Roman" w:hAnsi="Univers" w:cs="Tahoma"/>
          <w:sz w:val="24"/>
          <w:szCs w:val="24"/>
        </w:rPr>
        <w:br/>
      </w:r>
      <w:r w:rsidRPr="001B59C3">
        <w:rPr>
          <w:rFonts w:ascii="Univers" w:eastAsia="Times New Roman" w:hAnsi="Univers" w:cs="Tahoma"/>
          <w:sz w:val="24"/>
          <w:szCs w:val="24"/>
        </w:rPr>
        <w:br/>
      </w:r>
      <w:r w:rsidRPr="001B59C3">
        <w:rPr>
          <w:rFonts w:ascii="Univers" w:eastAsia="Times New Roman" w:hAnsi="Univers" w:cs="Tahoma"/>
          <w:sz w:val="24"/>
          <w:szCs w:val="24"/>
        </w:rPr>
        <w:br/>
      </w:r>
      <w:r w:rsidRPr="001B59C3">
        <w:rPr>
          <w:rFonts w:ascii="Univers" w:eastAsia="Times New Roman" w:hAnsi="Univers" w:cs="Tahoma"/>
          <w:sz w:val="24"/>
          <w:szCs w:val="24"/>
        </w:rPr>
        <w:br/>
      </w:r>
    </w:p>
    <w:p w:rsidR="005314E9" w:rsidRPr="001B59C3" w:rsidRDefault="005314E9">
      <w:pPr>
        <w:rPr>
          <w:rFonts w:ascii="Univers" w:hAnsi="Univers"/>
        </w:rPr>
      </w:pPr>
    </w:p>
    <w:sectPr w:rsidR="005314E9" w:rsidRPr="001B59C3" w:rsidSect="009D4484">
      <w:headerReference w:type="default" r:id="rId10"/>
      <w:footerReference w:type="default" r:id="rId11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7B" w:rsidRDefault="0090177B">
      <w:r>
        <w:separator/>
      </w:r>
    </w:p>
  </w:endnote>
  <w:endnote w:type="continuationSeparator" w:id="0">
    <w:p w:rsidR="0090177B" w:rsidRDefault="0090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Univers Com 65 Bold">
    <w:altName w:val="Aria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4" w:rsidRDefault="00147FF7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E5003E"/>
      </w:rPr>
    </w:pPr>
    <w:r w:rsidRPr="00147FF7">
      <w:rPr>
        <w:rFonts w:ascii="Univers Com 55" w:hAnsi="Univers Com 55"/>
        <w:noProof/>
        <w:color w:val="000000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1" DrawAspect="Content" ObjectID="_1360313571" r:id="rId2"/>
      </w:pict>
    </w:r>
    <w:r w:rsidRPr="00147FF7">
      <w:rPr>
        <w:rFonts w:ascii="Univers Com 55" w:hAnsi="Univers Com 55"/>
        <w:noProof/>
        <w:color w:val="000000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85.55pt;margin-top:13.75pt;width:31.55pt;height:19.2pt;z-index:251656704" stroked="f">
          <v:textbox style="mso-next-textbox:#_x0000_s2076">
            <w:txbxContent>
              <w:p w:rsidR="009D4484" w:rsidRDefault="00147FF7">
                <w:pPr>
                  <w:pStyle w:val="Seznamsodrkami"/>
                  <w:numPr>
                    <w:ilvl w:val="0"/>
                    <w:numId w:val="0"/>
                  </w:numPr>
                  <w:tabs>
                    <w:tab w:val="left" w:pos="0"/>
                    <w:tab w:val="center" w:pos="10065"/>
                  </w:tabs>
                  <w:spacing w:line="180" w:lineRule="exact"/>
                  <w:jc w:val="right"/>
                  <w:rPr>
                    <w:rFonts w:ascii="Univers Com 55" w:hAnsi="Univers Com 55" w:cs="Arial"/>
                    <w:color w:val="E5003E"/>
                  </w:rPr>
                </w:pP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begin"/>
                </w:r>
                <w:r w:rsidR="00EC54F7"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instrText xml:space="preserve"> PAGE </w:instrText>
                </w: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separate"/>
                </w:r>
                <w:r w:rsidR="00BC678A">
                  <w:rPr>
                    <w:rStyle w:val="slostrnky"/>
                    <w:rFonts w:ascii="Univers Com 55" w:hAnsi="Univers Com 55" w:cs="Arial"/>
                    <w:noProof/>
                    <w:color w:val="E5003E"/>
                    <w:szCs w:val="22"/>
                  </w:rPr>
                  <w:t>1</w:t>
                </w: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end"/>
                </w:r>
                <w:r w:rsidR="00EC54F7"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t>/</w:t>
                </w: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begin"/>
                </w:r>
                <w:r w:rsidR="00EC54F7"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instrText xml:space="preserve"> NUMPAGES </w:instrText>
                </w: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separate"/>
                </w:r>
                <w:r w:rsidR="00BC678A">
                  <w:rPr>
                    <w:rStyle w:val="slostrnky"/>
                    <w:rFonts w:ascii="Univers Com 55" w:hAnsi="Univers Com 55" w:cs="Arial"/>
                    <w:noProof/>
                    <w:color w:val="E5003E"/>
                    <w:szCs w:val="22"/>
                  </w:rPr>
                  <w:t>1</w:t>
                </w:r>
                <w:r>
                  <w:rPr>
                    <w:rStyle w:val="slostrnky"/>
                    <w:rFonts w:ascii="Univers Com 55" w:hAnsi="Univers Com 55" w:cs="Arial"/>
                    <w:color w:val="E5003E"/>
                    <w:szCs w:val="22"/>
                  </w:rPr>
                  <w:fldChar w:fldCharType="end"/>
                </w:r>
              </w:p>
              <w:p w:rsidR="009D4484" w:rsidRDefault="009D4484">
                <w:pPr>
                  <w:tabs>
                    <w:tab w:val="left" w:pos="0"/>
                  </w:tabs>
                  <w:jc w:val="right"/>
                </w:pPr>
              </w:p>
            </w:txbxContent>
          </v:textbox>
        </v:shape>
      </w:pict>
    </w:r>
    <w:r w:rsidR="00EC54F7">
      <w:rPr>
        <w:rFonts w:ascii="Univers Com 55" w:hAnsi="Univers Com 55"/>
        <w:color w:val="000000"/>
        <w:sz w:val="14"/>
        <w:szCs w:val="14"/>
      </w:rPr>
      <w:t xml:space="preserve">Národní technická knihovna, Technická </w:t>
    </w:r>
    <w:r w:rsidR="00EC54F7">
      <w:rPr>
        <w:rFonts w:ascii="Univers Com 55" w:hAnsi="Univers Com 55"/>
        <w:color w:val="000000"/>
        <w:sz w:val="14"/>
        <w:szCs w:val="14"/>
        <w:lang w:val="en-US"/>
      </w:rPr>
      <w:t>6/2710</w:t>
    </w:r>
    <w:r w:rsidR="00EC54F7">
      <w:rPr>
        <w:rFonts w:ascii="Univers Com 55" w:hAnsi="Univers Com 55"/>
        <w:color w:val="000000"/>
        <w:sz w:val="14"/>
        <w:szCs w:val="14"/>
      </w:rPr>
      <w:t xml:space="preserve">, pošt. </w:t>
    </w:r>
    <w:proofErr w:type="spellStart"/>
    <w:r w:rsidR="00EC54F7">
      <w:rPr>
        <w:rFonts w:ascii="Univers Com 55" w:hAnsi="Univers Com 55"/>
        <w:color w:val="000000"/>
        <w:sz w:val="14"/>
        <w:szCs w:val="14"/>
      </w:rPr>
      <w:t>přihr</w:t>
    </w:r>
    <w:proofErr w:type="spellEnd"/>
    <w:r w:rsidR="00EC54F7">
      <w:rPr>
        <w:rFonts w:ascii="Univers Com 55" w:hAnsi="Univers Com 55"/>
        <w:color w:val="000000"/>
        <w:sz w:val="14"/>
        <w:szCs w:val="14"/>
      </w:rPr>
      <w:t xml:space="preserve">. 79, 160 80 Praha 6   /   informace: 232002535, fax: 232005550, http://www.techlib.cz/, bankovní spojení ČNB Praha, </w:t>
    </w:r>
    <w:proofErr w:type="spellStart"/>
    <w:proofErr w:type="gramStart"/>
    <w:r w:rsidR="00EC54F7">
      <w:rPr>
        <w:rFonts w:ascii="Univers Com 55" w:hAnsi="Univers Com 55"/>
        <w:color w:val="000000"/>
        <w:sz w:val="14"/>
        <w:szCs w:val="14"/>
      </w:rPr>
      <w:t>č.ú</w:t>
    </w:r>
    <w:proofErr w:type="spellEnd"/>
    <w:r w:rsidR="00EC54F7">
      <w:rPr>
        <w:rFonts w:ascii="Univers Com 55" w:hAnsi="Univers Com 55"/>
        <w:color w:val="000000"/>
        <w:sz w:val="14"/>
        <w:szCs w:val="14"/>
      </w:rPr>
      <w:t>. 8032</w:t>
    </w:r>
    <w:proofErr w:type="gramEnd"/>
    <w:r w:rsidR="00EC54F7">
      <w:rPr>
        <w:rFonts w:ascii="Univers Com 55" w:hAnsi="Univers Com 55"/>
        <w:color w:val="000000"/>
        <w:sz w:val="14"/>
        <w:szCs w:val="14"/>
      </w:rPr>
      <w:t xml:space="preserve">-031/0710, IČ: 6138 7142, DIČ: CZ61387142 zřízená Zřizovací listinou STK se sídlem v Praze </w:t>
    </w:r>
    <w:proofErr w:type="spellStart"/>
    <w:r w:rsidR="00EC54F7">
      <w:rPr>
        <w:rFonts w:ascii="Univers Com 55" w:hAnsi="Univers Com 55"/>
        <w:color w:val="000000"/>
        <w:sz w:val="14"/>
        <w:szCs w:val="14"/>
      </w:rPr>
      <w:t>čj</w:t>
    </w:r>
    <w:proofErr w:type="spellEnd"/>
    <w:r w:rsidR="00EC54F7">
      <w:rPr>
        <w:rFonts w:ascii="Univers Com 55" w:hAnsi="Univers Com 55"/>
        <w:color w:val="000000"/>
        <w:sz w:val="14"/>
        <w:szCs w:val="14"/>
      </w:rPr>
      <w:t>. 12170/91-3 MŠMT, ve znění Dodatku ke zřizovací listině STK čj.12 785/2009-31 ze dne 8. 6. 2009</w:t>
    </w:r>
    <w:r w:rsidR="00EC54F7">
      <w:rPr>
        <w:rFonts w:ascii="Univers Com 55" w:hAnsi="Univers Com 55"/>
        <w:color w:val="000000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7B" w:rsidRDefault="0090177B">
      <w:r>
        <w:separator/>
      </w:r>
    </w:p>
  </w:footnote>
  <w:footnote w:type="continuationSeparator" w:id="0">
    <w:p w:rsidR="0090177B" w:rsidRDefault="0090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4" w:rsidRDefault="00147FF7">
    <w:pPr>
      <w:pStyle w:val="Zhlav"/>
    </w:pPr>
    <w:r w:rsidRPr="00147FF7">
      <w:rPr>
        <w:noProof/>
        <w:sz w:val="14"/>
        <w:szCs w:val="14"/>
      </w:rPr>
      <w:pict>
        <v:group id="_x0000_s2077" style="position:absolute;margin-left:-32.75pt;margin-top:282.4pt;width:7.1pt;height:301.55pt;z-index:251657728;mso-position-vertical-relative:page" coordorigin=",-3223" coordsize="20000,23223">
          <v:shape id="_x0000_s2078" style="position:absolute;left:981;top:19997;width:19019;height:3" coordsize="20000,20000" path="m,l19852,e" filled="f" strokeweight=".15pt">
            <v:path arrowok="t"/>
          </v:shape>
          <v:shape id="_x0000_s2079" style="position:absolute;top:5702;width:19019;height:3" coordsize="20000,20000" path="m,l19852,e" filled="f" strokeweight=".15pt">
            <v:path arrowok="t"/>
          </v:shape>
          <v:shape id="_x0000_s2080" style="position:absolute;left:453;top:-3223;width:19019;height:3" coordsize="20000,20000" path="m,l19852,e" filled="f" strokeweight=".15pt">
            <v:path arrowok="t"/>
          </v:shape>
          <w10:wrap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057A"/>
    <w:multiLevelType w:val="hybridMultilevel"/>
    <w:tmpl w:val="348098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71193"/>
    <w:multiLevelType w:val="hybridMultilevel"/>
    <w:tmpl w:val="B09E3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0ACE"/>
    <w:multiLevelType w:val="hybridMultilevel"/>
    <w:tmpl w:val="49FA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0CD4"/>
    <w:multiLevelType w:val="hybridMultilevel"/>
    <w:tmpl w:val="D6FAC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52BC7"/>
    <w:multiLevelType w:val="hybridMultilevel"/>
    <w:tmpl w:val="445CE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A05DA"/>
    <w:multiLevelType w:val="hybridMultilevel"/>
    <w:tmpl w:val="884C6B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D60E1"/>
    <w:multiLevelType w:val="hybridMultilevel"/>
    <w:tmpl w:val="BDF84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attachedTemplate r:id="rId1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54F7"/>
    <w:rsid w:val="0014459A"/>
    <w:rsid w:val="00147FF7"/>
    <w:rsid w:val="001510C2"/>
    <w:rsid w:val="00166747"/>
    <w:rsid w:val="001B59C3"/>
    <w:rsid w:val="002C4BDB"/>
    <w:rsid w:val="00470C8F"/>
    <w:rsid w:val="005314E9"/>
    <w:rsid w:val="005B7FFD"/>
    <w:rsid w:val="00736C73"/>
    <w:rsid w:val="007E3C87"/>
    <w:rsid w:val="0090177B"/>
    <w:rsid w:val="009D4484"/>
    <w:rsid w:val="009F7E54"/>
    <w:rsid w:val="00B21BAA"/>
    <w:rsid w:val="00BC678A"/>
    <w:rsid w:val="00EC54F7"/>
    <w:rsid w:val="00E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484"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rsid w:val="009D4484"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rsid w:val="009D4484"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rsid w:val="009D4484"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D4484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9D4484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basedOn w:val="Standardnpsmoodstavce"/>
    <w:rsid w:val="009D4484"/>
    <w:rPr>
      <w:rFonts w:ascii="Univers Com 65 Bold" w:hAnsi="Univers Com 65 Bold"/>
    </w:rPr>
  </w:style>
  <w:style w:type="paragraph" w:styleId="Bezmezer">
    <w:name w:val="No Spacing"/>
    <w:uiPriority w:val="1"/>
    <w:qFormat/>
    <w:rsid w:val="005314E9"/>
    <w:rPr>
      <w:rFonts w:ascii="Calibri" w:eastAsia="Calibri" w:hAnsi="Calibri"/>
      <w:sz w:val="22"/>
      <w:szCs w:val="22"/>
      <w:lang w:eastAsia="en-US"/>
    </w:rPr>
  </w:style>
  <w:style w:type="character" w:customStyle="1" w:styleId="CharChar2">
    <w:name w:val="Char Char2"/>
    <w:basedOn w:val="Standardnpsmoodstavce"/>
    <w:rsid w:val="009D4484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rsid w:val="009D4484"/>
    <w:pPr>
      <w:spacing w:line="220" w:lineRule="exact"/>
    </w:pPr>
    <w:rPr>
      <w:sz w:val="16"/>
      <w:szCs w:val="16"/>
    </w:rPr>
  </w:style>
  <w:style w:type="character" w:customStyle="1" w:styleId="cerveny">
    <w:name w:val="cerveny"/>
    <w:basedOn w:val="Standardnpsmoodstavce"/>
    <w:rsid w:val="009D4484"/>
    <w:rPr>
      <w:color w:val="E5003E"/>
    </w:rPr>
  </w:style>
  <w:style w:type="character" w:customStyle="1" w:styleId="CharChar1">
    <w:name w:val="Char Char1"/>
    <w:basedOn w:val="Standardnpsmoodstavce"/>
    <w:rsid w:val="009D4484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sid w:val="009D44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4484"/>
    <w:rPr>
      <w:color w:val="0000FF"/>
      <w:u w:val="single"/>
    </w:rPr>
  </w:style>
  <w:style w:type="paragraph" w:styleId="Rozvrendokumentu">
    <w:name w:val="Document Map"/>
    <w:basedOn w:val="Normln"/>
    <w:semiHidden/>
    <w:rsid w:val="009D4484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rsid w:val="009D4484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semiHidden/>
    <w:rsid w:val="009D4484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  <w:semiHidden/>
    <w:rsid w:val="009D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lib.cz/cs/689-elektronicke-zdroje-konsorcia-nt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sorcia@mail.ntkcz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NTK%20dopis_7_www_NOV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dopis_7_www_NOVE</Template>
  <TotalTime>48</TotalTime>
  <Pages>1</Pages>
  <Words>70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aaaa</Company>
  <LinksUpToDate>false</LinksUpToDate>
  <CharactersWithSpaces>629</CharactersWithSpaces>
  <SharedDoc>false</SharedDoc>
  <HLinks>
    <vt:vector size="6" baseType="variant">
      <vt:variant>
        <vt:i4>11</vt:i4>
      </vt:variant>
      <vt:variant>
        <vt:i4>-1</vt:i4>
      </vt:variant>
      <vt:variant>
        <vt:i4>1071</vt:i4>
      </vt:variant>
      <vt:variant>
        <vt:i4>1</vt:i4>
      </vt:variant>
      <vt:variant>
        <vt:lpwstr>logo7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Zizkova</dc:creator>
  <cp:lastModifiedBy>Stepanka</cp:lastModifiedBy>
  <cp:revision>3</cp:revision>
  <cp:lastPrinted>2010-05-17T11:00:00Z</cp:lastPrinted>
  <dcterms:created xsi:type="dcterms:W3CDTF">2011-02-27T09:30:00Z</dcterms:created>
  <dcterms:modified xsi:type="dcterms:W3CDTF">2011-02-27T11:06:00Z</dcterms:modified>
</cp:coreProperties>
</file>